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ascii="Book Antiqua" w:hAnsi="Book Antiqua"/>
          <w:sz w:val="24"/>
          <w:szCs w:val="24"/>
        </w:rPr>
      </w:pPr>
    </w:p>
    <w:p>
      <w:pPr>
        <w:rPr>
          <w:rFonts w:ascii="Book Antiqua" w:hAnsi="Book Antiqua"/>
          <w:sz w:val="24"/>
          <w:szCs w:val="24"/>
        </w:rPr>
      </w:pPr>
    </w:p>
    <w:p>
      <w:pPr>
        <w:spacing w:before="100" w:beforeAutospacing="1" w:after="100" w:afterAutospacing="1" w:line="240" w:lineRule="auto"/>
        <w:outlineLvl w:val="2"/>
        <w:rPr>
          <w:rFonts w:ascii="Book Antiqua" w:eastAsia="Times New Roman" w:hAnsi="Book Antiqua" w:cs="Times New Roman"/>
          <w:bCs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bCs/>
          <w:sz w:val="24"/>
          <w:szCs w:val="24"/>
          <w:lang w:eastAsia="el-GR"/>
        </w:rPr>
        <w:t xml:space="preserve">Θα πρέπει να χρησιμοποιήσετε ένα ελεύθερο λογισμικό, όπως π.χ. το </w:t>
      </w:r>
      <w:proofErr w:type="spellStart"/>
      <w:r>
        <w:rPr>
          <w:rFonts w:ascii="Book Antiqua" w:eastAsia="Times New Roman" w:hAnsi="Book Antiqua" w:cs="Times New Roman"/>
          <w:bCs/>
          <w:sz w:val="24"/>
          <w:szCs w:val="24"/>
          <w:lang w:val="en-US" w:eastAsia="el-GR"/>
        </w:rPr>
        <w:t>Vide</w:t>
      </w:r>
      <w:r>
        <w:rPr>
          <w:rFonts w:ascii="Book Antiqua" w:eastAsia="Times New Roman" w:hAnsi="Book Antiqua" w:cs="Times New Roman"/>
          <w:bCs/>
          <w:sz w:val="24"/>
          <w:szCs w:val="24"/>
          <w:lang w:val="en-US" w:eastAsia="el-GR"/>
        </w:rPr>
        <w:t>o</w:t>
      </w:r>
      <w:r>
        <w:rPr>
          <w:rFonts w:ascii="Book Antiqua" w:eastAsia="Times New Roman" w:hAnsi="Book Antiqua" w:cs="Times New Roman"/>
          <w:bCs/>
          <w:sz w:val="24"/>
          <w:szCs w:val="24"/>
          <w:lang w:val="en-US" w:eastAsia="el-GR"/>
        </w:rPr>
        <w:t>Pad</w:t>
      </w:r>
      <w:proofErr w:type="spellEnd"/>
      <w:r>
        <w:rPr>
          <w:rFonts w:ascii="Book Antiqua" w:eastAsia="Times New Roman" w:hAnsi="Book Antiqua" w:cs="Times New Roman"/>
          <w:bCs/>
          <w:sz w:val="24"/>
          <w:szCs w:val="24"/>
          <w:lang w:eastAsia="el-GR"/>
        </w:rPr>
        <w:t xml:space="preserve"> </w:t>
      </w:r>
      <w:r>
        <w:rPr>
          <w:rFonts w:ascii="Book Antiqua" w:eastAsia="Times New Roman" w:hAnsi="Book Antiqua" w:cs="Times New Roman"/>
          <w:bCs/>
          <w:sz w:val="24"/>
          <w:szCs w:val="24"/>
          <w:lang w:val="en-US" w:eastAsia="el-GR"/>
        </w:rPr>
        <w:t>Video</w:t>
      </w:r>
      <w:r>
        <w:rPr>
          <w:rFonts w:ascii="Book Antiqua" w:eastAsia="Times New Roman" w:hAnsi="Book Antiqua" w:cs="Times New Roman"/>
          <w:bCs/>
          <w:sz w:val="24"/>
          <w:szCs w:val="24"/>
          <w:lang w:eastAsia="el-GR"/>
        </w:rPr>
        <w:t xml:space="preserve"> </w:t>
      </w:r>
      <w:r>
        <w:rPr>
          <w:rFonts w:ascii="Book Antiqua" w:eastAsia="Times New Roman" w:hAnsi="Book Antiqua" w:cs="Times New Roman"/>
          <w:bCs/>
          <w:sz w:val="24"/>
          <w:szCs w:val="24"/>
          <w:lang w:val="en-US" w:eastAsia="el-GR"/>
        </w:rPr>
        <w:t>editor</w:t>
      </w:r>
      <w:r>
        <w:rPr>
          <w:rFonts w:ascii="Book Antiqua" w:eastAsia="Times New Roman" w:hAnsi="Book Antiqua" w:cs="Times New Roman"/>
          <w:bCs/>
          <w:sz w:val="24"/>
          <w:szCs w:val="24"/>
          <w:lang w:eastAsia="el-GR"/>
        </w:rPr>
        <w:t xml:space="preserve">  (</w:t>
      </w:r>
      <w:hyperlink r:id="rId5" w:history="1"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val="en-US" w:eastAsia="el-GR"/>
          </w:rPr>
          <w:t>http</w:t>
        </w:r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eastAsia="el-GR"/>
          </w:rPr>
          <w:t>://</w:t>
        </w:r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val="en-US" w:eastAsia="el-GR"/>
          </w:rPr>
          <w:t>www</w:t>
        </w:r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eastAsia="el-GR"/>
          </w:rPr>
          <w:t>.</w:t>
        </w:r>
        <w:proofErr w:type="spellStart"/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val="en-US" w:eastAsia="el-GR"/>
          </w:rPr>
          <w:t>nchsoftware</w:t>
        </w:r>
        <w:proofErr w:type="spellEnd"/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eastAsia="el-GR"/>
          </w:rPr>
          <w:t>.</w:t>
        </w:r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val="en-US" w:eastAsia="el-GR"/>
          </w:rPr>
          <w:t>com</w:t>
        </w:r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eastAsia="el-GR"/>
          </w:rPr>
          <w:t>/</w:t>
        </w:r>
        <w:proofErr w:type="spellStart"/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val="en-US" w:eastAsia="el-GR"/>
          </w:rPr>
          <w:t>videopad</w:t>
        </w:r>
        <w:proofErr w:type="spellEnd"/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eastAsia="el-GR"/>
          </w:rPr>
          <w:t>/</w:t>
        </w:r>
        <w:proofErr w:type="spellStart"/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val="en-US" w:eastAsia="el-GR"/>
          </w:rPr>
          <w:t>vppsetup</w:t>
        </w:r>
        <w:proofErr w:type="spellEnd"/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eastAsia="el-GR"/>
          </w:rPr>
          <w:t>.</w:t>
        </w:r>
        <w:r>
          <w:rPr>
            <w:rStyle w:val="-"/>
            <w:rFonts w:ascii="Book Antiqua" w:eastAsia="Times New Roman" w:hAnsi="Book Antiqua" w:cs="Times New Roman"/>
            <w:bCs/>
            <w:sz w:val="24"/>
            <w:szCs w:val="24"/>
            <w:lang w:val="en-US" w:eastAsia="el-GR"/>
          </w:rPr>
          <w:t>exe</w:t>
        </w:r>
      </w:hyperlink>
      <w:r>
        <w:rPr>
          <w:rFonts w:ascii="Book Antiqua" w:eastAsia="Times New Roman" w:hAnsi="Book Antiqua" w:cs="Times New Roman"/>
          <w:bCs/>
          <w:sz w:val="24"/>
          <w:szCs w:val="24"/>
          <w:lang w:eastAsia="el-GR"/>
        </w:rPr>
        <w:t xml:space="preserve">) ή </w:t>
      </w:r>
    </w:p>
    <w:p>
      <w:pPr>
        <w:spacing w:before="100" w:beforeAutospacing="1" w:after="100" w:afterAutospacing="1" w:line="240" w:lineRule="auto"/>
        <w:outlineLvl w:val="2"/>
        <w:rPr>
          <w:rFonts w:ascii="Book Antiqua" w:eastAsia="Times New Roman" w:hAnsi="Book Antiqua" w:cs="Times New Roman"/>
          <w:bCs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bCs/>
          <w:sz w:val="24"/>
          <w:szCs w:val="24"/>
          <w:lang w:eastAsia="el-GR"/>
        </w:rPr>
        <w:t>Μόλις ανοίξει το πρόγραμμα προσθέσετε το βίντεο (</w:t>
      </w:r>
      <w:r>
        <w:rPr>
          <w:rFonts w:ascii="Book Antiqua" w:eastAsia="Times New Roman" w:hAnsi="Book Antiqua" w:cs="Times New Roman"/>
          <w:sz w:val="24"/>
          <w:szCs w:val="24"/>
          <w:lang w:val="en-US" w:eastAsia="el-GR"/>
        </w:rPr>
        <w:t>Add</w:t>
      </w:r>
      <w:r>
        <w:rPr>
          <w:rFonts w:ascii="Book Antiqua" w:eastAsia="Times New Roman" w:hAnsi="Book Antiqua" w:cs="Times New Roman"/>
          <w:sz w:val="24"/>
          <w:szCs w:val="24"/>
          <w:lang w:eastAsia="el-GR"/>
        </w:rPr>
        <w:t xml:space="preserve"> </w:t>
      </w:r>
      <w:r>
        <w:rPr>
          <w:rFonts w:ascii="Book Antiqua" w:eastAsia="Times New Roman" w:hAnsi="Book Antiqua" w:cs="Times New Roman"/>
          <w:sz w:val="24"/>
          <w:szCs w:val="24"/>
          <w:lang w:val="en-US" w:eastAsia="el-GR"/>
        </w:rPr>
        <w:t>File</w:t>
      </w:r>
      <w:r>
        <w:rPr>
          <w:rFonts w:ascii="Book Antiqua" w:eastAsia="Times New Roman" w:hAnsi="Book Antiqua" w:cs="Times New Roman"/>
          <w:sz w:val="24"/>
          <w:szCs w:val="24"/>
          <w:lang w:eastAsia="el-GR"/>
        </w:rPr>
        <w:t>)</w:t>
      </w:r>
    </w:p>
    <w:p>
      <w:pPr>
        <w:spacing w:before="100" w:beforeAutospacing="1" w:after="100" w:afterAutospacing="1" w:line="240" w:lineRule="auto"/>
        <w:outlineLvl w:val="2"/>
        <w:rPr>
          <w:rFonts w:ascii="Book Antiqua" w:eastAsia="Times New Roman" w:hAnsi="Book Antiqua" w:cs="Times New Roman"/>
          <w:bCs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bCs/>
          <w:noProof/>
          <w:sz w:val="24"/>
          <w:szCs w:val="24"/>
          <w:lang w:eastAsia="el-GR"/>
        </w:rPr>
        <w:drawing>
          <wp:inline distT="0" distB="0" distL="0" distR="0">
            <wp:extent cx="3479800" cy="1092200"/>
            <wp:effectExtent l="0" t="0" r="635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eastAsia="Times New Roman" w:hAnsi="Book Antiqua" w:cs="Times New Roman"/>
          <w:bCs/>
          <w:sz w:val="24"/>
          <w:szCs w:val="24"/>
          <w:lang w:eastAsia="el-GR"/>
        </w:rPr>
        <w:t xml:space="preserve"> </w:t>
      </w:r>
    </w:p>
    <w:p>
      <w:pPr>
        <w:spacing w:before="100" w:beforeAutospacing="1" w:after="100" w:afterAutospacing="1" w:line="240" w:lineRule="auto"/>
        <w:outlineLvl w:val="2"/>
        <w:rPr>
          <w:rFonts w:ascii="Book Antiqua" w:eastAsia="Times New Roman" w:hAnsi="Book Antiqua" w:cs="Times New Roman"/>
          <w:bCs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bCs/>
          <w:sz w:val="24"/>
          <w:szCs w:val="24"/>
          <w:lang w:eastAsia="el-GR"/>
        </w:rPr>
        <w:t xml:space="preserve"> </w:t>
      </w:r>
      <w:r>
        <w:rPr>
          <w:rFonts w:ascii="Book Antiqua" w:eastAsia="Times New Roman" w:hAnsi="Book Antiqua" w:cs="Times New Roman"/>
          <w:bCs/>
          <w:noProof/>
          <w:sz w:val="24"/>
          <w:szCs w:val="24"/>
          <w:lang w:eastAsia="el-GR"/>
        </w:rPr>
        <w:drawing>
          <wp:inline distT="0" distB="0" distL="0" distR="0">
            <wp:extent cx="5274310" cy="2856865"/>
            <wp:effectExtent l="0" t="0" r="2540" b="63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outlineLvl w:val="2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bCs/>
          <w:sz w:val="24"/>
          <w:szCs w:val="24"/>
          <w:lang w:eastAsia="el-GR"/>
        </w:rPr>
        <w:t xml:space="preserve">Μόλις εμφανιστεί το βίντεο πατήστε το </w:t>
      </w:r>
      <w:r>
        <w:rPr>
          <w:rFonts w:ascii="Book Antiqua" w:eastAsia="Times New Roman" w:hAnsi="Book Antiqua" w:cs="Times New Roman"/>
          <w:sz w:val="24"/>
          <w:szCs w:val="24"/>
          <w:lang w:eastAsia="el-GR"/>
        </w:rPr>
        <w:t>"</w:t>
      </w:r>
      <w:r>
        <w:rPr>
          <w:rFonts w:ascii="Book Antiqua" w:eastAsia="Times New Roman" w:hAnsi="Book Antiqua" w:cs="Times New Roman"/>
          <w:sz w:val="24"/>
          <w:szCs w:val="24"/>
          <w:lang w:val="en-US" w:eastAsia="el-GR"/>
        </w:rPr>
        <w:t>Place</w:t>
      </w:r>
      <w:r>
        <w:rPr>
          <w:rFonts w:ascii="Book Antiqua" w:eastAsia="Times New Roman" w:hAnsi="Book Antiqua" w:cs="Times New Roman"/>
          <w:sz w:val="24"/>
          <w:szCs w:val="24"/>
          <w:lang w:eastAsia="el-GR"/>
        </w:rPr>
        <w:t xml:space="preserve"> </w:t>
      </w:r>
      <w:r>
        <w:rPr>
          <w:rFonts w:ascii="Book Antiqua" w:eastAsia="Times New Roman" w:hAnsi="Book Antiqua" w:cs="Times New Roman"/>
          <w:sz w:val="24"/>
          <w:szCs w:val="24"/>
          <w:lang w:val="en-US" w:eastAsia="el-GR"/>
        </w:rPr>
        <w:t>on</w:t>
      </w:r>
      <w:r>
        <w:rPr>
          <w:rFonts w:ascii="Book Antiqua" w:eastAsia="Times New Roman" w:hAnsi="Book Antiqua" w:cs="Times New Roman"/>
          <w:sz w:val="24"/>
          <w:szCs w:val="24"/>
          <w:lang w:eastAsia="el-GR"/>
        </w:rPr>
        <w:t xml:space="preserve"> </w:t>
      </w:r>
      <w:r>
        <w:rPr>
          <w:rFonts w:ascii="Book Antiqua" w:eastAsia="Times New Roman" w:hAnsi="Book Antiqua" w:cs="Times New Roman"/>
          <w:sz w:val="24"/>
          <w:szCs w:val="24"/>
          <w:lang w:val="en-US" w:eastAsia="el-GR"/>
        </w:rPr>
        <w:t>Sequence</w:t>
      </w:r>
      <w:r>
        <w:rPr>
          <w:rFonts w:ascii="Book Antiqua" w:eastAsia="Times New Roman" w:hAnsi="Book Antiqua" w:cs="Times New Roman"/>
          <w:sz w:val="24"/>
          <w:szCs w:val="24"/>
          <w:lang w:eastAsia="el-GR"/>
        </w:rPr>
        <w:t xml:space="preserve">" (ή </w:t>
      </w:r>
      <w:r>
        <w:rPr>
          <w:rFonts w:ascii="Book Antiqua" w:eastAsia="Times New Roman" w:hAnsi="Book Antiqua" w:cs="Times New Roman"/>
          <w:sz w:val="24"/>
          <w:szCs w:val="24"/>
          <w:lang w:val="en-US" w:eastAsia="el-GR"/>
        </w:rPr>
        <w:t>Ctrl</w:t>
      </w:r>
      <w:r>
        <w:rPr>
          <w:rFonts w:ascii="Book Antiqua" w:eastAsia="Times New Roman" w:hAnsi="Book Antiqua" w:cs="Times New Roman"/>
          <w:sz w:val="24"/>
          <w:szCs w:val="24"/>
          <w:lang w:eastAsia="el-GR"/>
        </w:rPr>
        <w:t>+</w:t>
      </w:r>
      <w:r>
        <w:rPr>
          <w:rFonts w:ascii="Book Antiqua" w:eastAsia="Times New Roman" w:hAnsi="Book Antiqua" w:cs="Times New Roman"/>
          <w:sz w:val="24"/>
          <w:szCs w:val="24"/>
          <w:lang w:val="en-US" w:eastAsia="el-GR"/>
        </w:rPr>
        <w:t>E</w:t>
      </w:r>
      <w:r>
        <w:rPr>
          <w:rFonts w:ascii="Book Antiqua" w:eastAsia="Times New Roman" w:hAnsi="Book Antiqua" w:cs="Times New Roman"/>
          <w:sz w:val="24"/>
          <w:szCs w:val="24"/>
          <w:lang w:eastAsia="el-GR"/>
        </w:rPr>
        <w:t>).</w:t>
      </w:r>
    </w:p>
    <w:p>
      <w:pPr>
        <w:spacing w:before="100" w:beforeAutospacing="1" w:after="100" w:afterAutospacing="1" w:line="240" w:lineRule="auto"/>
        <w:outlineLvl w:val="2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4810126</wp:posOffset>
                </wp:positionH>
                <wp:positionV relativeFrom="paragraph">
                  <wp:posOffset>543560</wp:posOffset>
                </wp:positionV>
                <wp:extent cx="590549" cy="933450"/>
                <wp:effectExtent l="38100" t="0" r="19685" b="57150"/>
                <wp:wrapNone/>
                <wp:docPr id="15" name="Ευθύγραμμο βέλος σύνδεση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49" cy="933450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15" o:spid="_x0000_s1026" type="#_x0000_t32" style="position:absolute;margin-left:378.75pt;margin-top:42.8pt;width:46.5pt;height:7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" strokecolor="red" strokeweight="2pt">
                <v:stroke endarrow="open"/>
              </v:shape>
            </w:pict>
          </mc:Fallback>
        </mc:AlternateContent>
      </w: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856865"/>
            <wp:effectExtent l="0" t="0" r="2540" b="63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outlineLvl w:val="2"/>
        <w:rPr>
          <w:rFonts w:ascii="Book Antiqua" w:eastAsia="Times New Roman" w:hAnsi="Book Antiqua" w:cs="Times New Roman"/>
          <w:sz w:val="24"/>
          <w:szCs w:val="24"/>
          <w:lang w:eastAsia="el-GR"/>
        </w:rPr>
      </w:pPr>
    </w:p>
    <w:p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294640</wp:posOffset>
                </wp:positionV>
                <wp:extent cx="1219200" cy="466725"/>
                <wp:effectExtent l="38100" t="0" r="19050" b="66675"/>
                <wp:wrapNone/>
                <wp:docPr id="18" name="Ευθύγραμμο βέλος σύνδεσης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466725"/>
                        </a:xfrm>
                        <a:prstGeom prst="straightConnector1">
                          <a:avLst/>
                        </a:prstGeom>
                        <a:ln w="254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Ευθύγραμμο βέλος σύνδεσης 18" o:spid="_x0000_s1026" type="#_x0000_t32" style="position:absolute;margin-left:3in;margin-top:23.2pt;width:96pt;height:36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" strokecolor="red" strokeweight="2pt">
                <v:stroke endarrow="open"/>
              </v:shape>
            </w:pict>
          </mc:Fallback>
        </mc:AlternateContent>
      </w: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t>Το βίντεο θα εμφανιστεί στη σειρά σκηνών της ταινείας (</w:t>
      </w:r>
      <w:r>
        <w:rPr>
          <w:rFonts w:ascii="Book Antiqua" w:eastAsia="Times New Roman" w:hAnsi="Book Antiqua" w:cs="Times New Roman"/>
          <w:sz w:val="24"/>
          <w:szCs w:val="24"/>
          <w:lang w:val="en-US" w:eastAsia="el-GR"/>
        </w:rPr>
        <w:t>sequence</w:t>
      </w:r>
      <w:r>
        <w:rPr>
          <w:rFonts w:ascii="Book Antiqua" w:eastAsia="Times New Roman" w:hAnsi="Book Antiqua" w:cs="Times New Roman"/>
          <w:sz w:val="24"/>
          <w:szCs w:val="24"/>
          <w:lang w:eastAsia="el-GR"/>
        </w:rPr>
        <w:t xml:space="preserve">). Πατήστε την πρόσθεση υποτίτλων. </w:t>
      </w: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t xml:space="preserve"> </w:t>
      </w:r>
    </w:p>
    <w:p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856865"/>
            <wp:effectExtent l="0" t="0" r="2540" b="63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sz w:val="24"/>
          <w:szCs w:val="24"/>
          <w:lang w:eastAsia="el-GR"/>
        </w:rPr>
        <w:t>Θα εμφανιστεί η παρακάτω εικόνα πρόσθεσης υποτίτλων.</w:t>
      </w:r>
    </w:p>
    <w:p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val="en-US" w:eastAsia="el-G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875915"/>
            <wp:effectExtent l="0" t="0" r="2540" b="63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875915"/>
            <wp:effectExtent l="0" t="0" r="2540" b="63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sz w:val="24"/>
          <w:szCs w:val="24"/>
          <w:lang w:eastAsia="el-GR"/>
        </w:rPr>
        <w:t xml:space="preserve">Για να βάλετε υπότιτλο πατήστε την κόκκινη </w:t>
      </w:r>
      <w:proofErr w:type="spellStart"/>
      <w:r>
        <w:rPr>
          <w:rFonts w:ascii="Book Antiqua" w:eastAsia="Times New Roman" w:hAnsi="Book Antiqua" w:cs="Times New Roman"/>
          <w:sz w:val="24"/>
          <w:szCs w:val="24"/>
          <w:lang w:eastAsia="el-GR"/>
        </w:rPr>
        <w:t>χρονογραμμή</w:t>
      </w:r>
      <w:proofErr w:type="spellEnd"/>
      <w:r>
        <w:rPr>
          <w:rFonts w:ascii="Book Antiqua" w:eastAsia="Times New Roman" w:hAnsi="Book Antiqua" w:cs="Times New Roman"/>
          <w:sz w:val="24"/>
          <w:szCs w:val="24"/>
          <w:lang w:eastAsia="el-GR"/>
        </w:rPr>
        <w:t xml:space="preserve"> στο σημείο από το οποίο θα αρχίσουν οι υπότιτλοι. Προσθέσετε το κείμενο και σταματήστε εκεί που πρέπει να τελειώσουν πατώντας την μπλε </w:t>
      </w:r>
      <w:proofErr w:type="spellStart"/>
      <w:r>
        <w:rPr>
          <w:rFonts w:ascii="Book Antiqua" w:eastAsia="Times New Roman" w:hAnsi="Book Antiqua" w:cs="Times New Roman"/>
          <w:sz w:val="24"/>
          <w:szCs w:val="24"/>
          <w:lang w:eastAsia="el-GR"/>
        </w:rPr>
        <w:t>χρονογραμμή</w:t>
      </w:r>
      <w:proofErr w:type="spellEnd"/>
      <w:r>
        <w:rPr>
          <w:rFonts w:ascii="Book Antiqua" w:eastAsia="Times New Roman" w:hAnsi="Book Antiqua" w:cs="Times New Roman"/>
          <w:sz w:val="24"/>
          <w:szCs w:val="24"/>
          <w:lang w:eastAsia="el-GR"/>
        </w:rPr>
        <w:t xml:space="preserve"> </w:t>
      </w:r>
    </w:p>
    <w:p>
      <w:pPr>
        <w:spacing w:before="100" w:beforeAutospacing="1" w:after="100" w:afterAutospacing="1" w:line="240" w:lineRule="auto"/>
        <w:ind w:left="720"/>
        <w:jc w:val="both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876550"/>
            <wp:effectExtent l="0" t="0" r="254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sz w:val="24"/>
          <w:szCs w:val="24"/>
          <w:lang w:eastAsia="el-GR"/>
        </w:rPr>
        <w:t>Μπορείτε να αλλάξετε το χρώμα της γραμματοσειράς, του φόντου, ανάλογα τις ανάγκες σας.</w:t>
      </w:r>
    </w:p>
    <w:p>
      <w:pPr>
        <w:spacing w:before="100" w:beforeAutospacing="1" w:after="100" w:afterAutospacing="1" w:line="240" w:lineRule="auto"/>
        <w:ind w:left="720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875915"/>
            <wp:effectExtent l="0" t="0" r="2540" b="63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sz w:val="24"/>
          <w:szCs w:val="24"/>
          <w:lang w:eastAsia="el-GR"/>
        </w:rPr>
        <w:t>Για να προσθέσετε νέο υπότιτλο ακολουθήστε την ίδια διαδικασία με πριν.</w:t>
      </w:r>
    </w:p>
    <w:p>
      <w:pPr>
        <w:spacing w:before="100" w:beforeAutospacing="1" w:after="100" w:afterAutospacing="1" w:line="240" w:lineRule="auto"/>
        <w:ind w:left="720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875915"/>
            <wp:effectExtent l="0" t="0" r="2540" b="63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eastAsia="Times New Roman" w:hAnsi="Book Antiqua" w:cs="Times New Roman"/>
          <w:sz w:val="24"/>
          <w:szCs w:val="24"/>
          <w:lang w:eastAsia="el-GR"/>
        </w:rPr>
        <w:t xml:space="preserve"> </w:t>
      </w:r>
    </w:p>
    <w:p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sz w:val="24"/>
          <w:szCs w:val="24"/>
          <w:lang w:eastAsia="el-GR"/>
        </w:rPr>
        <w:t>Όταν τελειώσετε σώστε τους υπότιτλους (αν θέλετε)</w:t>
      </w:r>
    </w:p>
    <w:p>
      <w:pPr>
        <w:spacing w:before="100" w:beforeAutospacing="1" w:after="100" w:afterAutospacing="1" w:line="240" w:lineRule="auto"/>
        <w:ind w:left="720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drawing>
          <wp:inline distT="0" distB="0" distL="0" distR="0">
            <wp:extent cx="3787200" cy="3027600"/>
            <wp:effectExtent l="0" t="0" r="3810" b="1905"/>
            <wp:docPr id="1" name="Εικόνα 1" descr="http://www.nchsoftware.com/videopad/screenshots/subtitles/save_s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chsoftware.com/videopad/screenshots/subtitles/save_ssa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ind w:left="720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3225165"/>
            <wp:effectExtent l="0" t="0" r="254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l-G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el-GR"/>
        </w:rPr>
        <w:t>Και φυσικά σώστε το αρχείο του βίντεο με τους υπότιτλους.</w:t>
      </w:r>
    </w:p>
    <w:p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l-GR"/>
        </w:rPr>
      </w:pPr>
    </w:p>
    <w:p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4"/>
          <w:szCs w:val="24"/>
          <w:lang w:eastAsia="el-GR"/>
        </w:rPr>
      </w:pPr>
    </w:p>
    <w:p>
      <w:pPr>
        <w:rPr>
          <w:rFonts w:ascii="Book Antiqua" w:hAnsi="Book Antiqua"/>
          <w:sz w:val="24"/>
          <w:szCs w:val="24"/>
        </w:rPr>
      </w:pPr>
      <w:bookmarkStart w:id="0" w:name="_GoBack"/>
      <w:bookmarkEnd w:id="0"/>
    </w:p>
    <w:p/>
    <w:sectPr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 w:comments="0" w:insDel="0" w:formatting="0"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://www.nchsoftware.com/videopad/vppsetup.exe" TargetMode="Externa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155</Words>
  <Characters>839</Characters>
  <Application>Microsoft Office Word</Application>
  <DocSecurity>0</DocSecurity>
  <Lines>6</Lines>
  <Paragraphs>1</Paragraphs>
  <ScaleCrop>false</ScaleCrop>
  <Company>Paok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2015-10-06T16:22:00Z</dcterms:created>
  <dcterms:modified xsi:type="dcterms:W3CDTF">2015-10-06T16:23:00Z</dcterms:modified>
</cp:coreProperties>
</file>